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ind w:firstLine="960" w:firstLineChars="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东校区5号楼C区卫生间隔离门安装工程采购说明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一、采购项目名称：东校区5号楼C区卫生间隔离门安装工程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1、工程内容：旧门拆除，隔离门安装，排风扇安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装等（详见工程量清单）</w:t>
      </w:r>
    </w:p>
    <w:p w14:paraId="7D0B441D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2、工期要求：15个日历天（</w:t>
      </w:r>
      <w:r>
        <w:rPr>
          <w:rFonts w:hint="eastAsia"/>
          <w:b/>
          <w:bCs/>
          <w:sz w:val="21"/>
          <w:szCs w:val="21"/>
          <w:lang w:val="en-US" w:eastAsia="zh-CN"/>
        </w:rPr>
        <w:t>注意：施工时间安排需避开学生上课时间</w:t>
      </w:r>
      <w:r>
        <w:rPr>
          <w:rFonts w:hint="eastAsia"/>
          <w:sz w:val="21"/>
          <w:szCs w:val="21"/>
          <w:lang w:val="en-US" w:eastAsia="zh-CN"/>
        </w:rPr>
        <w:t>）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1、时间：2026.05.14--2025.05.16 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1、投标文件递交时间截止到2026年05月16日17点，开标时间2026年05月16日17点30分。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69B412E7"/>
    <w:rsid w:val="7BC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491</Characters>
  <Lines>0</Lines>
  <Paragraphs>0</Paragraphs>
  <TotalTime>34</TotalTime>
  <ScaleCrop>false</ScaleCrop>
  <LinksUpToDate>false</LinksUpToDate>
  <CharactersWithSpaces>554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2026-05-13T02:22:00Z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C9406D534CB84F189CBF4A4AD2BE4305_13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